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BC" w:rsidRPr="0005709A" w:rsidRDefault="00C47FBC" w:rsidP="00C47FBC">
      <w:pPr>
        <w:numPr>
          <w:ilvl w:val="0"/>
          <w:numId w:val="1"/>
        </w:numPr>
        <w:ind w:left="0" w:firstLine="720"/>
        <w:jc w:val="center"/>
        <w:rPr>
          <w:rFonts w:ascii="Arial" w:hAnsi="Arial" w:cs="Arial"/>
          <w:b/>
        </w:rPr>
      </w:pPr>
      <w:r w:rsidRPr="0005709A">
        <w:rPr>
          <w:rFonts w:ascii="Arial" w:hAnsi="Arial" w:cs="Arial"/>
          <w:b/>
        </w:rPr>
        <w:t>ЦЕЛИ, ЗАДАЧИ И ВИДЫ ДЕЯТЕЛЬНОСТИ УЧРЕЖДЕНИЯ</w:t>
      </w:r>
    </w:p>
    <w:p w:rsidR="00C47FBC" w:rsidRPr="0005709A" w:rsidRDefault="00C47FBC" w:rsidP="00C47FBC">
      <w:pPr>
        <w:ind w:firstLine="720"/>
        <w:jc w:val="center"/>
        <w:rPr>
          <w:rFonts w:ascii="Arial" w:hAnsi="Arial" w:cs="Arial"/>
          <w:b/>
        </w:rPr>
      </w:pPr>
    </w:p>
    <w:p w:rsidR="00C47FBC" w:rsidRPr="00CD71C0" w:rsidRDefault="00C47FBC" w:rsidP="00C47FBC">
      <w:pPr>
        <w:numPr>
          <w:ilvl w:val="1"/>
          <w:numId w:val="1"/>
        </w:numPr>
        <w:tabs>
          <w:tab w:val="num" w:pos="18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Учреждение создано в целях:</w:t>
      </w:r>
    </w:p>
    <w:p w:rsidR="00C47FBC" w:rsidRPr="00CD71C0" w:rsidRDefault="00C47FBC" w:rsidP="00C47FBC">
      <w:pPr>
        <w:numPr>
          <w:ilvl w:val="0"/>
          <w:numId w:val="2"/>
        </w:numPr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Удовлетворени</w:t>
      </w:r>
      <w:r>
        <w:rPr>
          <w:rFonts w:ascii="Arial" w:hAnsi="Arial" w:cs="Arial"/>
        </w:rPr>
        <w:t>е</w:t>
      </w:r>
      <w:r w:rsidRPr="00CD71C0">
        <w:rPr>
          <w:rFonts w:ascii="Arial" w:hAnsi="Arial" w:cs="Arial"/>
        </w:rPr>
        <w:t xml:space="preserve"> потребностей населения поселений, входящих в состав муниципального образования «</w:t>
      </w:r>
      <w:proofErr w:type="spellStart"/>
      <w:r w:rsidRPr="00CD71C0">
        <w:rPr>
          <w:rFonts w:ascii="Arial" w:hAnsi="Arial" w:cs="Arial"/>
        </w:rPr>
        <w:t>Мытищинский</w:t>
      </w:r>
      <w:proofErr w:type="spellEnd"/>
      <w:r w:rsidRPr="00CD71C0">
        <w:rPr>
          <w:rFonts w:ascii="Arial" w:hAnsi="Arial" w:cs="Arial"/>
        </w:rPr>
        <w:t xml:space="preserve"> муниципальный район Московской области» в сценическом искусстве;</w:t>
      </w:r>
    </w:p>
    <w:p w:rsidR="00C47FBC" w:rsidRPr="00CD71C0" w:rsidRDefault="00C47FBC" w:rsidP="00C47FBC">
      <w:pPr>
        <w:numPr>
          <w:ilvl w:val="0"/>
          <w:numId w:val="2"/>
        </w:numPr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Содействи</w:t>
      </w:r>
      <w:r>
        <w:rPr>
          <w:rFonts w:ascii="Arial" w:hAnsi="Arial" w:cs="Arial"/>
        </w:rPr>
        <w:t>я</w:t>
      </w:r>
      <w:r w:rsidRPr="00CD71C0">
        <w:rPr>
          <w:rFonts w:ascii="Arial" w:hAnsi="Arial" w:cs="Arial"/>
        </w:rPr>
        <w:t xml:space="preserve"> в реализации на территории  </w:t>
      </w:r>
      <w:proofErr w:type="spellStart"/>
      <w:r w:rsidRPr="00CD71C0">
        <w:rPr>
          <w:rFonts w:ascii="Arial" w:hAnsi="Arial" w:cs="Arial"/>
        </w:rPr>
        <w:t>Мытищинского</w:t>
      </w:r>
      <w:proofErr w:type="spellEnd"/>
      <w:r w:rsidRPr="00CD71C0">
        <w:rPr>
          <w:rFonts w:ascii="Arial" w:hAnsi="Arial" w:cs="Arial"/>
        </w:rPr>
        <w:t xml:space="preserve"> муниципального района гражданам Российской Федерации права на свободу творчества, участие в культурно - досуговой деятельности,  обеспечение равного доступа к сценическому искусству;</w:t>
      </w:r>
    </w:p>
    <w:p w:rsidR="00C47FBC" w:rsidRPr="00CD71C0" w:rsidRDefault="00C47FBC" w:rsidP="00C47FBC">
      <w:pPr>
        <w:numPr>
          <w:ilvl w:val="1"/>
          <w:numId w:val="1"/>
        </w:numPr>
        <w:tabs>
          <w:tab w:val="num" w:pos="18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Задачами Учреждения являются:</w:t>
      </w:r>
    </w:p>
    <w:p w:rsidR="00C47FBC" w:rsidRPr="00CD71C0" w:rsidRDefault="00C47FBC" w:rsidP="00C47FBC">
      <w:pPr>
        <w:numPr>
          <w:ilvl w:val="0"/>
          <w:numId w:val="5"/>
        </w:numPr>
        <w:tabs>
          <w:tab w:val="num" w:pos="792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Создание необходимых условий для  разностороннего развития  личности, сохранение самобытности российской культуры, национального самосознания и языка;</w:t>
      </w:r>
    </w:p>
    <w:p w:rsidR="00C47FBC" w:rsidRPr="00CD71C0" w:rsidRDefault="00C47FBC" w:rsidP="00C47FBC">
      <w:pPr>
        <w:numPr>
          <w:ilvl w:val="0"/>
          <w:numId w:val="3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Содействие в сохранении единого культурного пространства, развитие межнациональных, межрегиональных и межгосударственных культурных связей;</w:t>
      </w:r>
    </w:p>
    <w:p w:rsidR="00C47FBC" w:rsidRPr="00CD71C0" w:rsidRDefault="00C47FBC" w:rsidP="00C47FBC">
      <w:pPr>
        <w:numPr>
          <w:ilvl w:val="0"/>
          <w:numId w:val="3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Сохранение и развитие традиций русской театральной школы, сценическое воплощение произведений классической и современной драматургии;</w:t>
      </w:r>
    </w:p>
    <w:p w:rsidR="00C47FBC" w:rsidRPr="00CD71C0" w:rsidRDefault="00C47FBC" w:rsidP="00C47FBC">
      <w:pPr>
        <w:numPr>
          <w:ilvl w:val="1"/>
          <w:numId w:val="1"/>
        </w:numPr>
        <w:tabs>
          <w:tab w:val="num" w:pos="18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 xml:space="preserve">Учреждение осуществляет свою деятельность в соответствии с предметом и целями деятельности, определенными в соответствии с Уставом. </w:t>
      </w:r>
    </w:p>
    <w:p w:rsidR="00C47FBC" w:rsidRPr="00CD71C0" w:rsidRDefault="00C47FBC" w:rsidP="00C47FBC">
      <w:pPr>
        <w:tabs>
          <w:tab w:val="num" w:pos="792"/>
        </w:tabs>
        <w:ind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ab/>
        <w:t xml:space="preserve">Муниципальное задание для бюджетного учреждения в соответствии с предусмотренным его Уставом основными видами деятельности ежегодно формирует, утверждает и доводит до Учреждения Учредитель. </w:t>
      </w:r>
    </w:p>
    <w:p w:rsidR="00C47FBC" w:rsidRPr="00CD71C0" w:rsidRDefault="00C47FBC" w:rsidP="00C47FBC">
      <w:pPr>
        <w:tabs>
          <w:tab w:val="num" w:pos="792"/>
        </w:tabs>
        <w:ind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ab/>
        <w:t xml:space="preserve">Порядок формирования, выполнения и </w:t>
      </w:r>
      <w:proofErr w:type="gramStart"/>
      <w:r w:rsidRPr="00CD71C0">
        <w:rPr>
          <w:rFonts w:ascii="Arial" w:hAnsi="Arial" w:cs="Arial"/>
        </w:rPr>
        <w:t>контроля за</w:t>
      </w:r>
      <w:proofErr w:type="gramEnd"/>
      <w:r w:rsidRPr="00CD71C0">
        <w:rPr>
          <w:rFonts w:ascii="Arial" w:hAnsi="Arial" w:cs="Arial"/>
        </w:rPr>
        <w:t xml:space="preserve"> выполнением муниципального задания утверждается Главой </w:t>
      </w:r>
      <w:proofErr w:type="spellStart"/>
      <w:r w:rsidRPr="00CD71C0">
        <w:rPr>
          <w:rFonts w:ascii="Arial" w:hAnsi="Arial" w:cs="Arial"/>
        </w:rPr>
        <w:t>Мытищинского</w:t>
      </w:r>
      <w:proofErr w:type="spellEnd"/>
      <w:r w:rsidRPr="00CD71C0">
        <w:rPr>
          <w:rFonts w:ascii="Arial" w:hAnsi="Arial" w:cs="Arial"/>
        </w:rPr>
        <w:t xml:space="preserve"> муниципального района</w:t>
      </w:r>
    </w:p>
    <w:p w:rsidR="00C47FBC" w:rsidRPr="00CD71C0" w:rsidRDefault="00C47FBC" w:rsidP="00C47FBC">
      <w:pPr>
        <w:numPr>
          <w:ilvl w:val="1"/>
          <w:numId w:val="1"/>
        </w:numPr>
        <w:tabs>
          <w:tab w:val="num" w:pos="18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Для достижения установленных настоящим Уставом целей Учреждение осуществляет следующие виды деятельности: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Деятельность в области создания произведений искусства;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Деятельность в области художественного, литературного и исполнительского искусства;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Организация и постановка театральных и музыкальных представлений, концертов и прочих сценических выступлений;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Деятельность актеров, режиссеров, композиторов, художников, скульпторов, балетмейстеров и прочих представителей творческих профессий, выступающих на индивидуальной основе;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Деятельность концертных и театральных залов;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Создание и прокат спектаклей, организация гастролей, концертов, проведение творческих вечеров, фестивалей и конкурсов, реализация билетов на указанные мероприятия;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Подготовка спектаклей, концертов, представлений по договорам с другими юридическими и физическими лицами для показа на их собственных  сценических площадках, по телевидению, для трансляции по радио, для съемок на кино-, виде</w:t>
      </w:r>
      <w:proofErr w:type="gramStart"/>
      <w:r w:rsidRPr="00CD71C0">
        <w:rPr>
          <w:rFonts w:ascii="Arial" w:hAnsi="Arial" w:cs="Arial"/>
        </w:rPr>
        <w:t>о-</w:t>
      </w:r>
      <w:proofErr w:type="gramEnd"/>
      <w:r w:rsidRPr="00CD71C0">
        <w:rPr>
          <w:rFonts w:ascii="Arial" w:hAnsi="Arial" w:cs="Arial"/>
        </w:rPr>
        <w:t xml:space="preserve"> и иные материальные носители;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Организация других мероприятий художественн</w:t>
      </w:r>
      <w:proofErr w:type="gramStart"/>
      <w:r w:rsidRPr="00CD71C0">
        <w:rPr>
          <w:rFonts w:ascii="Arial" w:hAnsi="Arial" w:cs="Arial"/>
        </w:rPr>
        <w:t>о-</w:t>
      </w:r>
      <w:proofErr w:type="gramEnd"/>
      <w:r w:rsidRPr="00CD71C0">
        <w:rPr>
          <w:rFonts w:ascii="Arial" w:hAnsi="Arial" w:cs="Arial"/>
        </w:rPr>
        <w:t xml:space="preserve"> творческого характера, проводимых собственными силами или силами приглашенных коллективов, приглашенными исполнителями;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Предоставление другим организациям по договорам с ними постановочных услуг, сценических постановочных сре</w:t>
      </w:r>
      <w:proofErr w:type="gramStart"/>
      <w:r w:rsidRPr="00CD71C0">
        <w:rPr>
          <w:rFonts w:ascii="Arial" w:hAnsi="Arial" w:cs="Arial"/>
        </w:rPr>
        <w:t>дств дл</w:t>
      </w:r>
      <w:proofErr w:type="gramEnd"/>
      <w:r w:rsidRPr="00CD71C0">
        <w:rPr>
          <w:rFonts w:ascii="Arial" w:hAnsi="Arial" w:cs="Arial"/>
        </w:rPr>
        <w:t>я проведения спектаклей и концертов;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lastRenderedPageBreak/>
        <w:t>Изготовление по заказам и договорам с другими юридическими и физическими лицами предметов художественного оформления спектаклей, концертов, представлений;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Предоставление сцен</w:t>
      </w:r>
      <w:r>
        <w:rPr>
          <w:rFonts w:ascii="Arial" w:hAnsi="Arial" w:cs="Arial"/>
        </w:rPr>
        <w:t xml:space="preserve"> </w:t>
      </w:r>
      <w:r w:rsidRPr="00CD71C0">
        <w:rPr>
          <w:rFonts w:ascii="Arial" w:hAnsi="Arial" w:cs="Arial"/>
        </w:rPr>
        <w:t>- площадок для проведения гастрольных и выездных мероприятий других театров, для осуществления совместных проектов и программ  в соответствии с заключенными договорами;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Подготовка, тиражирование и реализация информационно-справочных изданий, копий видеоматериалов и фонограмм, связанных с художественно-творческой деятельностью Учреждения;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Проведение стажировок, мастер-классов ведущими мастерами и деятелями театра;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 xml:space="preserve">Прокат и реализация костюмов, обуви, оборудования, реквизита, бутафории, гримерных, постижерных и иных принадлежностей; </w:t>
      </w:r>
    </w:p>
    <w:p w:rsidR="00C47FBC" w:rsidRPr="00CD71C0" w:rsidRDefault="00C47FBC" w:rsidP="00C47FBC">
      <w:pPr>
        <w:numPr>
          <w:ilvl w:val="0"/>
          <w:numId w:val="4"/>
        </w:numPr>
        <w:tabs>
          <w:tab w:val="num" w:pos="90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>Реализация сопутствующих услуг, представляемых зрителям театра;</w:t>
      </w:r>
    </w:p>
    <w:p w:rsidR="00C47FBC" w:rsidRPr="00CD71C0" w:rsidRDefault="00C47FBC" w:rsidP="00C47FBC">
      <w:pPr>
        <w:numPr>
          <w:ilvl w:val="1"/>
          <w:numId w:val="1"/>
        </w:numPr>
        <w:tabs>
          <w:tab w:val="num" w:pos="180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Учреждение может осуществлять</w:t>
      </w:r>
      <w:r w:rsidRPr="00CD71C0">
        <w:rPr>
          <w:rFonts w:ascii="Arial" w:hAnsi="Arial" w:cs="Arial"/>
        </w:rPr>
        <w:t xml:space="preserve"> приносящую доход деятельность </w:t>
      </w:r>
      <w:r>
        <w:rPr>
          <w:rFonts w:ascii="Arial" w:hAnsi="Arial" w:cs="Arial"/>
        </w:rPr>
        <w:t xml:space="preserve">в рамках основной деятельности, установленной уставом </w:t>
      </w:r>
      <w:r w:rsidRPr="00CD71C0">
        <w:rPr>
          <w:rFonts w:ascii="Arial" w:hAnsi="Arial" w:cs="Arial"/>
        </w:rPr>
        <w:t>лишь постольку, поскольку это служит достижению целей, для которых оно создано.</w:t>
      </w:r>
    </w:p>
    <w:p w:rsidR="00C47FBC" w:rsidRPr="00CD71C0" w:rsidRDefault="00C47FBC" w:rsidP="00C47FBC">
      <w:pPr>
        <w:numPr>
          <w:ilvl w:val="1"/>
          <w:numId w:val="1"/>
        </w:numPr>
        <w:tabs>
          <w:tab w:val="num" w:pos="180"/>
        </w:tabs>
        <w:ind w:left="0" w:firstLine="720"/>
        <w:jc w:val="both"/>
        <w:rPr>
          <w:rFonts w:ascii="Arial" w:hAnsi="Arial" w:cs="Arial"/>
        </w:rPr>
      </w:pPr>
      <w:r w:rsidRPr="00CD71C0">
        <w:rPr>
          <w:rFonts w:ascii="Arial" w:hAnsi="Arial" w:cs="Arial"/>
        </w:rPr>
        <w:t xml:space="preserve">Учреждение ведет обособленный учет доходов и расходов по </w:t>
      </w:r>
      <w:r>
        <w:rPr>
          <w:rFonts w:ascii="Arial" w:hAnsi="Arial" w:cs="Arial"/>
        </w:rPr>
        <w:t>приносящей доход</w:t>
      </w:r>
      <w:r w:rsidRPr="00CD71C0">
        <w:rPr>
          <w:rFonts w:ascii="Arial" w:hAnsi="Arial" w:cs="Arial"/>
        </w:rPr>
        <w:t xml:space="preserve"> деятельности.</w:t>
      </w:r>
    </w:p>
    <w:p w:rsidR="008E5B88" w:rsidRDefault="008E5B88">
      <w:bookmarkStart w:id="0" w:name="_GoBack"/>
      <w:bookmarkEnd w:id="0"/>
    </w:p>
    <w:sectPr w:rsidR="008E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9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6A77495"/>
    <w:multiLevelType w:val="hybridMultilevel"/>
    <w:tmpl w:val="F8B4A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D04CC"/>
    <w:multiLevelType w:val="hybridMultilevel"/>
    <w:tmpl w:val="D624B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D55E9"/>
    <w:multiLevelType w:val="hybridMultilevel"/>
    <w:tmpl w:val="00F6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760BB"/>
    <w:multiLevelType w:val="hybridMultilevel"/>
    <w:tmpl w:val="EB5A8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BC"/>
    <w:rsid w:val="00001140"/>
    <w:rsid w:val="00047C57"/>
    <w:rsid w:val="00093F6F"/>
    <w:rsid w:val="000A543F"/>
    <w:rsid w:val="000A5721"/>
    <w:rsid w:val="000C414D"/>
    <w:rsid w:val="000C4DAD"/>
    <w:rsid w:val="000D5E2D"/>
    <w:rsid w:val="000E2113"/>
    <w:rsid w:val="000F151D"/>
    <w:rsid w:val="00113D09"/>
    <w:rsid w:val="0012362D"/>
    <w:rsid w:val="00124357"/>
    <w:rsid w:val="0018648C"/>
    <w:rsid w:val="00193483"/>
    <w:rsid w:val="001A5F7A"/>
    <w:rsid w:val="001C08FF"/>
    <w:rsid w:val="001C6E00"/>
    <w:rsid w:val="001E489A"/>
    <w:rsid w:val="001F0241"/>
    <w:rsid w:val="001F142E"/>
    <w:rsid w:val="0022328A"/>
    <w:rsid w:val="00223CAF"/>
    <w:rsid w:val="00224A04"/>
    <w:rsid w:val="002255E2"/>
    <w:rsid w:val="002A7FB6"/>
    <w:rsid w:val="002D3CDF"/>
    <w:rsid w:val="002F13BF"/>
    <w:rsid w:val="003122E9"/>
    <w:rsid w:val="003154D9"/>
    <w:rsid w:val="0032048E"/>
    <w:rsid w:val="00324380"/>
    <w:rsid w:val="00360AD3"/>
    <w:rsid w:val="00363FE7"/>
    <w:rsid w:val="003831F8"/>
    <w:rsid w:val="00394656"/>
    <w:rsid w:val="003B7FEC"/>
    <w:rsid w:val="00431E3E"/>
    <w:rsid w:val="0043792E"/>
    <w:rsid w:val="00461FBD"/>
    <w:rsid w:val="004D5799"/>
    <w:rsid w:val="00540E24"/>
    <w:rsid w:val="00554025"/>
    <w:rsid w:val="00576FAA"/>
    <w:rsid w:val="00596C2D"/>
    <w:rsid w:val="005B0C7D"/>
    <w:rsid w:val="005B169C"/>
    <w:rsid w:val="005D2DE6"/>
    <w:rsid w:val="0060623B"/>
    <w:rsid w:val="006224ED"/>
    <w:rsid w:val="00640391"/>
    <w:rsid w:val="0066574E"/>
    <w:rsid w:val="006A5EFA"/>
    <w:rsid w:val="006A6B28"/>
    <w:rsid w:val="006E38E3"/>
    <w:rsid w:val="007063EC"/>
    <w:rsid w:val="007358F5"/>
    <w:rsid w:val="007652CE"/>
    <w:rsid w:val="00774204"/>
    <w:rsid w:val="00790091"/>
    <w:rsid w:val="007928A1"/>
    <w:rsid w:val="007B28A0"/>
    <w:rsid w:val="007C7B4C"/>
    <w:rsid w:val="007D1203"/>
    <w:rsid w:val="007D7711"/>
    <w:rsid w:val="00820696"/>
    <w:rsid w:val="008357EA"/>
    <w:rsid w:val="0086359B"/>
    <w:rsid w:val="008C233D"/>
    <w:rsid w:val="008E20EC"/>
    <w:rsid w:val="008E4AA0"/>
    <w:rsid w:val="008E5B88"/>
    <w:rsid w:val="00921565"/>
    <w:rsid w:val="00933193"/>
    <w:rsid w:val="009428B7"/>
    <w:rsid w:val="0095545B"/>
    <w:rsid w:val="009735E3"/>
    <w:rsid w:val="00983528"/>
    <w:rsid w:val="00A008F1"/>
    <w:rsid w:val="00A12289"/>
    <w:rsid w:val="00A24F2E"/>
    <w:rsid w:val="00A3629B"/>
    <w:rsid w:val="00A46542"/>
    <w:rsid w:val="00A75576"/>
    <w:rsid w:val="00B05A1E"/>
    <w:rsid w:val="00BC41AD"/>
    <w:rsid w:val="00C02AC0"/>
    <w:rsid w:val="00C142AD"/>
    <w:rsid w:val="00C279AF"/>
    <w:rsid w:val="00C47FBC"/>
    <w:rsid w:val="00C811B3"/>
    <w:rsid w:val="00CA7CE1"/>
    <w:rsid w:val="00CB6F21"/>
    <w:rsid w:val="00D1442A"/>
    <w:rsid w:val="00D36349"/>
    <w:rsid w:val="00D43B96"/>
    <w:rsid w:val="00D44C1A"/>
    <w:rsid w:val="00D50610"/>
    <w:rsid w:val="00D75E0C"/>
    <w:rsid w:val="00D95B89"/>
    <w:rsid w:val="00DB124F"/>
    <w:rsid w:val="00DE23AC"/>
    <w:rsid w:val="00DE7A5F"/>
    <w:rsid w:val="00E004DC"/>
    <w:rsid w:val="00E3275D"/>
    <w:rsid w:val="00E60211"/>
    <w:rsid w:val="00E648E9"/>
    <w:rsid w:val="00E7148D"/>
    <w:rsid w:val="00E8241E"/>
    <w:rsid w:val="00E94C62"/>
    <w:rsid w:val="00E95A1A"/>
    <w:rsid w:val="00F0551A"/>
    <w:rsid w:val="00F27CF1"/>
    <w:rsid w:val="00F32161"/>
    <w:rsid w:val="00F53A55"/>
    <w:rsid w:val="00F83D94"/>
    <w:rsid w:val="00F9401E"/>
    <w:rsid w:val="00FA3E26"/>
    <w:rsid w:val="00FA3EC0"/>
    <w:rsid w:val="00FB31FA"/>
    <w:rsid w:val="00FC028E"/>
    <w:rsid w:val="00FD5023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Огниво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</dc:creator>
  <cp:lastModifiedBy>Ефимов</cp:lastModifiedBy>
  <cp:revision>1</cp:revision>
  <dcterms:created xsi:type="dcterms:W3CDTF">2015-05-07T09:35:00Z</dcterms:created>
  <dcterms:modified xsi:type="dcterms:W3CDTF">2015-05-07T09:36:00Z</dcterms:modified>
</cp:coreProperties>
</file>